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E8C6" w14:textId="57F4FC3E" w:rsidR="0040748B" w:rsidRDefault="0040748B" w:rsidP="0040748B">
      <w:pPr>
        <w:keepNext/>
        <w:keepLines/>
        <w:numPr>
          <w:ilvl w:val="2"/>
          <w:numId w:val="0"/>
        </w:numPr>
        <w:tabs>
          <w:tab w:val="left" w:pos="851"/>
        </w:tabs>
        <w:spacing w:before="60" w:after="60" w:line="240" w:lineRule="auto"/>
        <w:ind w:left="851" w:hanging="851"/>
        <w:jc w:val="center"/>
        <w:outlineLvl w:val="2"/>
        <w:rPr>
          <w:rFonts w:ascii="Arial" w:eastAsia="Times New Roman" w:hAnsi="Arial" w:cs="Times New Roman"/>
          <w:b/>
          <w:bCs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b/>
          <w:bCs/>
          <w:kern w:val="0"/>
          <w:szCs w:val="24"/>
          <w:lang w:val="en-US"/>
          <w14:ligatures w14:val="none"/>
        </w:rPr>
        <w:t>Manly Warringah Junior Cricket Association</w:t>
      </w:r>
    </w:p>
    <w:p w14:paraId="37C2557D" w14:textId="46D43AB8" w:rsidR="000910B6" w:rsidRDefault="00CF0943" w:rsidP="00CF0943">
      <w:pPr>
        <w:keepNext/>
        <w:keepLines/>
        <w:numPr>
          <w:ilvl w:val="2"/>
          <w:numId w:val="0"/>
        </w:numPr>
        <w:tabs>
          <w:tab w:val="left" w:pos="851"/>
        </w:tabs>
        <w:spacing w:before="60" w:after="60" w:line="240" w:lineRule="auto"/>
        <w:jc w:val="center"/>
        <w:outlineLvl w:val="2"/>
        <w:rPr>
          <w:rFonts w:ascii="Arial" w:eastAsia="Times New Roman" w:hAnsi="Arial" w:cs="Times New Roman"/>
          <w:b/>
          <w:bCs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b/>
          <w:bCs/>
          <w:kern w:val="0"/>
          <w:szCs w:val="24"/>
          <w:lang w:val="en-US"/>
          <w14:ligatures w14:val="none"/>
        </w:rPr>
        <w:t xml:space="preserve">PLAYER REGISTRATIONS AND MOVEMENT </w:t>
      </w:r>
      <w:r w:rsidR="003D5389">
        <w:rPr>
          <w:rFonts w:ascii="Arial" w:eastAsia="Times New Roman" w:hAnsi="Arial" w:cs="Times New Roman"/>
          <w:b/>
          <w:bCs/>
          <w:kern w:val="0"/>
          <w:szCs w:val="24"/>
          <w:lang w:val="en-US"/>
          <w14:ligatures w14:val="none"/>
        </w:rPr>
        <w:t>ACROSS TEAMS</w:t>
      </w:r>
    </w:p>
    <w:p w14:paraId="6325AB87" w14:textId="77777777" w:rsidR="00C61B9C" w:rsidRDefault="00C61B9C" w:rsidP="005A4D2D">
      <w:pPr>
        <w:keepNext/>
        <w:keepLines/>
        <w:numPr>
          <w:ilvl w:val="2"/>
          <w:numId w:val="0"/>
        </w:numPr>
        <w:spacing w:before="60" w:after="60" w:line="240" w:lineRule="auto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</w:p>
    <w:p w14:paraId="0030F04F" w14:textId="223DF429" w:rsidR="001F40C3" w:rsidRDefault="00111959" w:rsidP="005A4D2D">
      <w:pPr>
        <w:keepNext/>
        <w:keepLines/>
        <w:numPr>
          <w:ilvl w:val="2"/>
          <w:numId w:val="0"/>
        </w:numPr>
        <w:spacing w:before="60" w:after="60" w:line="240" w:lineRule="auto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At the start of each season</w:t>
      </w:r>
      <w:r w:rsidR="00C61B9C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:</w:t>
      </w:r>
    </w:p>
    <w:p w14:paraId="72930EBF" w14:textId="77777777" w:rsidR="00E126B6" w:rsidRDefault="00E126B6" w:rsidP="0030324C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Each player is to be registered to a team.</w:t>
      </w:r>
    </w:p>
    <w:p w14:paraId="00AF3ED3" w14:textId="4808AEAD" w:rsidR="0030324C" w:rsidRDefault="004948F1" w:rsidP="0030324C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Teams </w:t>
      </w:r>
      <w:r w:rsidR="006319C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in each age group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should be nominated</w:t>
      </w:r>
      <w:r w:rsidR="006319C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3D5389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in</w:t>
      </w:r>
      <w:r w:rsidR="007A02D2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a </w:t>
      </w:r>
      <w:r w:rsidR="004864FC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division</w:t>
      </w:r>
      <w:r w:rsidR="0051218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that reflects the</w:t>
      </w:r>
      <w:r w:rsidR="00691049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capabilities of the </w:t>
      </w:r>
      <w:r w:rsidR="00B7657B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whole </w:t>
      </w:r>
      <w:r w:rsidR="00691049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team</w:t>
      </w:r>
      <w:r w:rsidR="00D80018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2C1241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to </w:t>
      </w:r>
      <w:r w:rsidR="00D626B2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support</w:t>
      </w:r>
      <w:r w:rsidR="002C1241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fair and even competition</w:t>
      </w:r>
      <w:r w:rsidR="00691049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.</w:t>
      </w:r>
    </w:p>
    <w:p w14:paraId="1FE64548" w14:textId="5C4120A4" w:rsidR="00111959" w:rsidRDefault="0030324C" w:rsidP="0030324C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Representative players </w:t>
      </w:r>
      <w:r w:rsidR="002D22F4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should</w:t>
      </w:r>
      <w:r w:rsidR="005D13C9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be </w:t>
      </w:r>
      <w:r w:rsidR="007A02D2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registered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in Division 1 </w:t>
      </w:r>
      <w:r w:rsidR="00D626B2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teams</w:t>
      </w:r>
      <w:r w:rsidR="00113132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. </w:t>
      </w:r>
    </w:p>
    <w:p w14:paraId="1B38BD99" w14:textId="24F5EB01" w:rsidR="00DA0682" w:rsidRDefault="00DA0682" w:rsidP="0030324C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Representative players </w:t>
      </w:r>
      <w:r w:rsidR="00342056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can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only change clubs </w:t>
      </w:r>
      <w:r w:rsidR="008A1818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with</w:t>
      </w:r>
      <w:r w:rsidR="003C1F80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D80018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approval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of the MWJCA Executive. </w:t>
      </w:r>
    </w:p>
    <w:p w14:paraId="2104F3B3" w14:textId="5EAA8A5E" w:rsidR="00BB5A0F" w:rsidRDefault="00BB5A0F" w:rsidP="0030324C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Players </w:t>
      </w:r>
      <w:r w:rsidR="00054579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may</w:t>
      </w:r>
      <w:r w:rsidR="00C058E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not </w:t>
      </w:r>
      <w:r w:rsidR="00523B4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be registered </w:t>
      </w:r>
      <w:r w:rsidR="00D80018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in</w:t>
      </w:r>
      <w:r w:rsidR="00523B4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a team</w:t>
      </w:r>
      <w:r w:rsidR="00C058E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below their age group without</w:t>
      </w:r>
      <w:r w:rsidR="003C1F80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the</w:t>
      </w:r>
      <w:r w:rsidR="00C058E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approval of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the MWJCA Executive</w:t>
      </w:r>
      <w:r w:rsidR="003C247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.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</w:p>
    <w:p w14:paraId="34F40BAA" w14:textId="74870028" w:rsidR="00BC6B68" w:rsidRDefault="00F82CC2" w:rsidP="00D435AB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A girl </w:t>
      </w:r>
      <w:r w:rsidR="00040BE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may only be registered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in a boys</w:t>
      </w:r>
      <w:r w:rsidR="007815D9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’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competition </w:t>
      </w:r>
      <w:r w:rsidR="00CB28E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(regardless of age) </w:t>
      </w:r>
      <w:r w:rsidR="00040BE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with the prior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D8259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approval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A7534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of</w:t>
      </w:r>
      <w:r w:rsidR="00CB28E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the MWJCA Executive</w:t>
      </w:r>
      <w:r w:rsidR="00A7534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.</w:t>
      </w:r>
      <w:r w:rsidR="00CB28E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1C6270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Participation in girls’ competitions is a priority for MWJCA and a</w:t>
      </w:r>
      <w:r w:rsidR="00A7534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pproval will only be granted under exceptional circumstances</w:t>
      </w:r>
      <w:r w:rsidR="00CB28E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.</w:t>
      </w:r>
      <w:r w:rsidR="006F4F73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</w:p>
    <w:p w14:paraId="7A4FD01B" w14:textId="77777777" w:rsidR="001D2075" w:rsidRDefault="001D2075" w:rsidP="001D2075">
      <w:pPr>
        <w:keepNext/>
        <w:keepLines/>
        <w:spacing w:before="60" w:after="60" w:line="240" w:lineRule="auto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</w:p>
    <w:p w14:paraId="1DA54964" w14:textId="428A2DF3" w:rsidR="001D2075" w:rsidRPr="001D2075" w:rsidRDefault="00F17D5F" w:rsidP="001D2075">
      <w:pPr>
        <w:keepNext/>
        <w:keepLines/>
        <w:spacing w:before="60" w:after="60" w:line="240" w:lineRule="auto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For p</w:t>
      </w:r>
      <w:r w:rsidR="001D207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layers 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who </w:t>
      </w:r>
      <w:r w:rsidRPr="00F17D5F">
        <w:rPr>
          <w:rFonts w:ascii="Arial" w:eastAsia="Times New Roman" w:hAnsi="Arial" w:cs="Times New Roman"/>
          <w:kern w:val="0"/>
          <w:szCs w:val="24"/>
          <w:u w:val="single"/>
          <w:lang w:val="en-US"/>
          <w14:ligatures w14:val="none"/>
        </w:rPr>
        <w:t>are not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2501DA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Youth Championship or Presidents Cup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8A1818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representative </w:t>
      </w:r>
      <w:r w:rsidR="002501DA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players</w:t>
      </w:r>
      <w:r w:rsidR="001D207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:</w:t>
      </w:r>
    </w:p>
    <w:p w14:paraId="189014D7" w14:textId="584303F5" w:rsidR="00081BC1" w:rsidRDefault="00173D92" w:rsidP="001D2075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 w:rsidRPr="001D207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When a team is short due to injury, illness or </w:t>
      </w:r>
      <w:r w:rsidR="000329F9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other</w:t>
      </w:r>
      <w:r w:rsidRPr="001D207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availability issue</w:t>
      </w:r>
      <w:r w:rsidR="004C1DD4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,</w:t>
      </w:r>
      <w:r w:rsidRPr="001D207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1D2075" w:rsidRPr="001D207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a</w:t>
      </w:r>
      <w:r w:rsidR="00091040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1D2075" w:rsidRPr="001D207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player</w:t>
      </w:r>
      <w:r w:rsidR="00B3445C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58567E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from </w:t>
      </w:r>
      <w:r w:rsidR="004C1DD4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either </w:t>
      </w:r>
      <w:r w:rsidR="00DA0B25" w:rsidRPr="00691975">
        <w:rPr>
          <w:rFonts w:ascii="Arial" w:eastAsia="Times New Roman" w:hAnsi="Arial" w:cs="Times New Roman"/>
          <w:kern w:val="0"/>
          <w:szCs w:val="24"/>
          <w:u w:val="single"/>
          <w:lang w:val="en-US"/>
          <w14:ligatures w14:val="none"/>
        </w:rPr>
        <w:t>a lower age group, or a lower division in the same age group</w:t>
      </w:r>
      <w:r w:rsidR="00DA0B25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  <w:r w:rsidR="00756BFB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may</w:t>
      </w:r>
      <w:r w:rsidR="00B3445C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fill-in</w:t>
      </w:r>
      <w:r w:rsidR="00E57C6B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.</w:t>
      </w:r>
      <w:r w:rsidR="00081BC1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</w:t>
      </w:r>
    </w:p>
    <w:p w14:paraId="12A88244" w14:textId="3E3C2A37" w:rsidR="00573E7C" w:rsidRDefault="00573E7C" w:rsidP="00573E7C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A player may not fill-in for a lower age group or </w:t>
      </w:r>
      <w:r w:rsidR="001671A6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lower 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division than they are registered in, even if they are age qualified.</w:t>
      </w:r>
    </w:p>
    <w:p w14:paraId="0E4C0E17" w14:textId="77777777" w:rsidR="001460CA" w:rsidRDefault="001460CA" w:rsidP="001460CA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Opportunities to fill-in should be shared and a player should not fill in for another team more than 4 times in any one season. </w:t>
      </w:r>
    </w:p>
    <w:p w14:paraId="4982746C" w14:textId="196EC913" w:rsidR="00B92FFC" w:rsidRDefault="00B92FFC" w:rsidP="00B92FFC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If a player fill</w:t>
      </w:r>
      <w:r w:rsidR="00B5400D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s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-in more than 4 times, they are considered registered in the higher age group or division and must not return to play in a lower age group or division. </w:t>
      </w:r>
    </w:p>
    <w:p w14:paraId="4264FEB6" w14:textId="77777777" w:rsidR="00B92FFC" w:rsidRPr="00AC3E2F" w:rsidRDefault="00B92FFC" w:rsidP="00B92FFC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If a fill-in player does not bat or bowl it does not count towards the maximum of 4 times they are permitted to fill-in.</w:t>
      </w:r>
    </w:p>
    <w:p w14:paraId="0089B0DA" w14:textId="40CCAF1E" w:rsidR="009018B3" w:rsidRDefault="009018B3" w:rsidP="009018B3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Where a club has more than one team in a competition, players cannot fill-in for </w:t>
      </w:r>
      <w:r w:rsidR="00744B5A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an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other team in the same competition. </w:t>
      </w:r>
    </w:p>
    <w:p w14:paraId="316620FA" w14:textId="77777777" w:rsidR="00BE7323" w:rsidRDefault="00BE7323" w:rsidP="00BE7323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Clubs are responsible for ensuring that fill-in players are capable of playing in the age group or division they are filling-in for. </w:t>
      </w:r>
    </w:p>
    <w:p w14:paraId="6528D45B" w14:textId="77777777" w:rsidR="00B2411D" w:rsidRDefault="00B2411D" w:rsidP="00B2411D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If a team fields a player that they are not permitted to, they will be deemed to have forfeited the game (with full competition points awarded to the opposing team). </w:t>
      </w:r>
    </w:p>
    <w:p w14:paraId="2370EBC9" w14:textId="470E0979" w:rsidR="00D513BD" w:rsidRDefault="00333858" w:rsidP="009230ED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Teams must be lodged in PlayHQ </w:t>
      </w:r>
      <w:r w:rsidR="00E203C4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by 7pm on the day before </w:t>
      </w:r>
      <w:r w:rsidR="00D513BD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play (ie. Friday evening).</w:t>
      </w:r>
    </w:p>
    <w:p w14:paraId="3463CA0B" w14:textId="795F78CF" w:rsidR="001C41D9" w:rsidRPr="00CF26C1" w:rsidRDefault="001C41D9" w:rsidP="00CF26C1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The MWJCA Executive may grant an exemption to </w:t>
      </w:r>
      <w:r w:rsidR="00F17D5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any of 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the above rules on a </w:t>
      </w:r>
      <w:r w:rsidR="00F17D5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case-by-case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basis in exceptional circumstances </w:t>
      </w:r>
      <w:r w:rsidR="001E0286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prior to the game being played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.</w:t>
      </w:r>
    </w:p>
    <w:p w14:paraId="771D1EEB" w14:textId="77777777" w:rsidR="00084F87" w:rsidRDefault="00084F87" w:rsidP="00E57C6B">
      <w:pPr>
        <w:keepNext/>
        <w:keepLines/>
        <w:spacing w:before="60" w:after="60" w:line="240" w:lineRule="auto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</w:p>
    <w:p w14:paraId="10734626" w14:textId="4028C93F" w:rsidR="0059471B" w:rsidRDefault="0059471B" w:rsidP="00E57C6B">
      <w:pPr>
        <w:keepNext/>
        <w:keepLines/>
        <w:spacing w:before="60" w:after="60" w:line="240" w:lineRule="auto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Rules relating to girls filling in </w:t>
      </w:r>
      <w:r w:rsidR="00220A0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for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a boy</w:t>
      </w:r>
      <w:r w:rsidR="00220A0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’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s team:</w:t>
      </w:r>
    </w:p>
    <w:p w14:paraId="5E1FA2B7" w14:textId="28E0C90D" w:rsidR="0059471B" w:rsidRDefault="0059471B" w:rsidP="0059471B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A player registered in a MWJCA </w:t>
      </w:r>
      <w:r w:rsidR="00220A0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girls’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competition may not play in a boys</w:t>
      </w:r>
      <w:r w:rsidR="00220A0F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’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team </w:t>
      </w:r>
      <w:r w:rsidRPr="00F80472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without prior approval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of the MWJCA Executive. </w:t>
      </w:r>
    </w:p>
    <w:p w14:paraId="7EB22D81" w14:textId="65F05C83" w:rsidR="0059471B" w:rsidRDefault="0059471B" w:rsidP="0059471B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MWJCA Executive may grant a general approval for a girl to fill-in for up to 4 games.</w:t>
      </w:r>
    </w:p>
    <w:p w14:paraId="53F8FE7E" w14:textId="77777777" w:rsidR="0059471B" w:rsidRDefault="0059471B" w:rsidP="00E57C6B">
      <w:pPr>
        <w:keepNext/>
        <w:keepLines/>
        <w:spacing w:before="60" w:after="60" w:line="240" w:lineRule="auto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</w:p>
    <w:p w14:paraId="6620DCF4" w14:textId="6FDEE4F9" w:rsidR="00300032" w:rsidRPr="00E57C6B" w:rsidRDefault="00300032" w:rsidP="00E57C6B">
      <w:pPr>
        <w:keepNext/>
        <w:keepLines/>
        <w:spacing w:before="60" w:after="60" w:line="240" w:lineRule="auto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Rules relating to </w:t>
      </w:r>
      <w:r w:rsidR="002501DA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Youth Championship or Presidents Cup</w:t>
      </w: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players:</w:t>
      </w:r>
    </w:p>
    <w:p w14:paraId="3954DC86" w14:textId="77777777" w:rsidR="005F24FA" w:rsidRDefault="005F24FA" w:rsidP="005F24FA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A representative player playing in stage 2 or stage 3 may fill-in for a Division 1 team in a higher age group up to a maximum of 4 times. </w:t>
      </w:r>
    </w:p>
    <w:p w14:paraId="1E5064A5" w14:textId="4D8B370D" w:rsidR="005A3602" w:rsidRDefault="008F5ABA" w:rsidP="001D2075">
      <w:pPr>
        <w:pStyle w:val="ListParagraph"/>
        <w:keepNext/>
        <w:keepLines/>
        <w:numPr>
          <w:ilvl w:val="0"/>
          <w:numId w:val="8"/>
        </w:numPr>
        <w:spacing w:before="60" w:after="60" w:line="240" w:lineRule="auto"/>
        <w:ind w:left="709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  <w:r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A r</w:t>
      </w:r>
      <w:r w:rsidR="005A3602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epresentative player </w:t>
      </w:r>
      <w:r w:rsidR="00102DE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playing in</w:t>
      </w:r>
      <w:r w:rsidR="008B22B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stage 1 </w:t>
      </w:r>
      <w:r w:rsidR="00102DE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may fill</w:t>
      </w:r>
      <w:r w:rsidR="003A659D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-</w:t>
      </w:r>
      <w:r w:rsidR="008B22B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in for a stage 2</w:t>
      </w:r>
      <w:r w:rsidR="00300032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>, Division 1</w:t>
      </w:r>
      <w:r w:rsidR="00587F5B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or Division 2</w:t>
      </w:r>
      <w:r w:rsidR="008B22B7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team</w:t>
      </w:r>
      <w:r w:rsidR="00287C7C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 up to a maximum of 4 times</w:t>
      </w:r>
      <w:r w:rsidR="005A3602"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  <w:t xml:space="preserve">. </w:t>
      </w:r>
    </w:p>
    <w:p w14:paraId="09F8127F" w14:textId="2C66048A" w:rsidR="00724333" w:rsidRPr="00F17D5F" w:rsidRDefault="00724333" w:rsidP="00F17D5F">
      <w:pPr>
        <w:keepNext/>
        <w:keepLines/>
        <w:spacing w:before="60" w:after="60" w:line="240" w:lineRule="auto"/>
        <w:outlineLvl w:val="2"/>
        <w:rPr>
          <w:rFonts w:ascii="Arial" w:eastAsia="Times New Roman" w:hAnsi="Arial" w:cs="Times New Roman"/>
          <w:kern w:val="0"/>
          <w:szCs w:val="24"/>
          <w:lang w:val="en-US"/>
          <w14:ligatures w14:val="none"/>
        </w:rPr>
      </w:pPr>
    </w:p>
    <w:sectPr w:rsidR="00724333" w:rsidRPr="00F17D5F" w:rsidSect="009D41B5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FAF"/>
    <w:multiLevelType w:val="hybridMultilevel"/>
    <w:tmpl w:val="D6006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4FCF"/>
    <w:multiLevelType w:val="multilevel"/>
    <w:tmpl w:val="F0768D4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15830505"/>
    <w:multiLevelType w:val="hybridMultilevel"/>
    <w:tmpl w:val="86969BF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7118DD"/>
    <w:multiLevelType w:val="hybridMultilevel"/>
    <w:tmpl w:val="FB0A5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F6A84"/>
    <w:multiLevelType w:val="hybridMultilevel"/>
    <w:tmpl w:val="32F44408"/>
    <w:lvl w:ilvl="0" w:tplc="0C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51014A3"/>
    <w:multiLevelType w:val="hybridMultilevel"/>
    <w:tmpl w:val="B0843B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5330B4"/>
    <w:multiLevelType w:val="hybridMultilevel"/>
    <w:tmpl w:val="3F3EA1D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1C1AE6"/>
    <w:multiLevelType w:val="hybridMultilevel"/>
    <w:tmpl w:val="FDD44EB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BE15F0B"/>
    <w:multiLevelType w:val="hybridMultilevel"/>
    <w:tmpl w:val="9AE0EBC0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E4C0B5F"/>
    <w:multiLevelType w:val="multilevel"/>
    <w:tmpl w:val="B9A6C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55CF3"/>
    <w:multiLevelType w:val="multilevel"/>
    <w:tmpl w:val="30268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8433A4"/>
    <w:multiLevelType w:val="multilevel"/>
    <w:tmpl w:val="939432CC"/>
    <w:lvl w:ilvl="0">
      <w:start w:val="3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 w16cid:durableId="946617793">
    <w:abstractNumId w:val="11"/>
  </w:num>
  <w:num w:numId="2" w16cid:durableId="1153523632">
    <w:abstractNumId w:val="1"/>
  </w:num>
  <w:num w:numId="3" w16cid:durableId="850022287">
    <w:abstractNumId w:val="9"/>
  </w:num>
  <w:num w:numId="4" w16cid:durableId="1448967412">
    <w:abstractNumId w:val="10"/>
  </w:num>
  <w:num w:numId="5" w16cid:durableId="84305483">
    <w:abstractNumId w:val="2"/>
  </w:num>
  <w:num w:numId="6" w16cid:durableId="48191835">
    <w:abstractNumId w:val="7"/>
  </w:num>
  <w:num w:numId="7" w16cid:durableId="841285959">
    <w:abstractNumId w:val="4"/>
  </w:num>
  <w:num w:numId="8" w16cid:durableId="772825236">
    <w:abstractNumId w:val="8"/>
  </w:num>
  <w:num w:numId="9" w16cid:durableId="542331853">
    <w:abstractNumId w:val="6"/>
  </w:num>
  <w:num w:numId="10" w16cid:durableId="504787915">
    <w:abstractNumId w:val="0"/>
  </w:num>
  <w:num w:numId="11" w16cid:durableId="1043406476">
    <w:abstractNumId w:val="5"/>
  </w:num>
  <w:num w:numId="12" w16cid:durableId="1836915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D4"/>
    <w:rsid w:val="0000605D"/>
    <w:rsid w:val="0002145D"/>
    <w:rsid w:val="000329F9"/>
    <w:rsid w:val="00037F25"/>
    <w:rsid w:val="00040BE7"/>
    <w:rsid w:val="00047D3E"/>
    <w:rsid w:val="0005025F"/>
    <w:rsid w:val="0005053F"/>
    <w:rsid w:val="00054579"/>
    <w:rsid w:val="00056B41"/>
    <w:rsid w:val="00070295"/>
    <w:rsid w:val="00081BC1"/>
    <w:rsid w:val="00082108"/>
    <w:rsid w:val="00084F87"/>
    <w:rsid w:val="00091040"/>
    <w:rsid w:val="000910B6"/>
    <w:rsid w:val="000C3319"/>
    <w:rsid w:val="000C76D8"/>
    <w:rsid w:val="000D5474"/>
    <w:rsid w:val="000E14CB"/>
    <w:rsid w:val="000F4496"/>
    <w:rsid w:val="00102DE7"/>
    <w:rsid w:val="001054E2"/>
    <w:rsid w:val="00106766"/>
    <w:rsid w:val="00111959"/>
    <w:rsid w:val="00113132"/>
    <w:rsid w:val="00114AD5"/>
    <w:rsid w:val="00127198"/>
    <w:rsid w:val="00133415"/>
    <w:rsid w:val="00136EA2"/>
    <w:rsid w:val="00141CA7"/>
    <w:rsid w:val="00142061"/>
    <w:rsid w:val="001460CA"/>
    <w:rsid w:val="001468D5"/>
    <w:rsid w:val="00155C91"/>
    <w:rsid w:val="001671A6"/>
    <w:rsid w:val="00173D92"/>
    <w:rsid w:val="001B3694"/>
    <w:rsid w:val="001C2FE4"/>
    <w:rsid w:val="001C41D9"/>
    <w:rsid w:val="001C6270"/>
    <w:rsid w:val="001D2075"/>
    <w:rsid w:val="001E0286"/>
    <w:rsid w:val="001E14AF"/>
    <w:rsid w:val="001E1F09"/>
    <w:rsid w:val="001F40C3"/>
    <w:rsid w:val="001F5DA2"/>
    <w:rsid w:val="00212273"/>
    <w:rsid w:val="00220A0F"/>
    <w:rsid w:val="0024084E"/>
    <w:rsid w:val="00246DDD"/>
    <w:rsid w:val="002501DA"/>
    <w:rsid w:val="00257E41"/>
    <w:rsid w:val="00266054"/>
    <w:rsid w:val="00281B66"/>
    <w:rsid w:val="00287C7C"/>
    <w:rsid w:val="002B4677"/>
    <w:rsid w:val="002B541A"/>
    <w:rsid w:val="002C1241"/>
    <w:rsid w:val="002C1386"/>
    <w:rsid w:val="002C30FB"/>
    <w:rsid w:val="002C5CD3"/>
    <w:rsid w:val="002D22F4"/>
    <w:rsid w:val="002E482D"/>
    <w:rsid w:val="002F1E80"/>
    <w:rsid w:val="002F2398"/>
    <w:rsid w:val="00300032"/>
    <w:rsid w:val="0030324C"/>
    <w:rsid w:val="00316073"/>
    <w:rsid w:val="0031733A"/>
    <w:rsid w:val="00333858"/>
    <w:rsid w:val="00342056"/>
    <w:rsid w:val="003549C2"/>
    <w:rsid w:val="00370D0C"/>
    <w:rsid w:val="00372D25"/>
    <w:rsid w:val="00375D97"/>
    <w:rsid w:val="00376E9B"/>
    <w:rsid w:val="00382870"/>
    <w:rsid w:val="0038419A"/>
    <w:rsid w:val="003A659D"/>
    <w:rsid w:val="003C1F80"/>
    <w:rsid w:val="003C2475"/>
    <w:rsid w:val="003C65AB"/>
    <w:rsid w:val="003C67B9"/>
    <w:rsid w:val="003D5389"/>
    <w:rsid w:val="00405C7E"/>
    <w:rsid w:val="0040748B"/>
    <w:rsid w:val="004148A4"/>
    <w:rsid w:val="00443F07"/>
    <w:rsid w:val="00453A54"/>
    <w:rsid w:val="004546F8"/>
    <w:rsid w:val="004857A9"/>
    <w:rsid w:val="004864FC"/>
    <w:rsid w:val="004948F1"/>
    <w:rsid w:val="00496208"/>
    <w:rsid w:val="004A7B9B"/>
    <w:rsid w:val="004B3AF5"/>
    <w:rsid w:val="004C0483"/>
    <w:rsid w:val="004C1AA6"/>
    <w:rsid w:val="004C1DD4"/>
    <w:rsid w:val="004D20E8"/>
    <w:rsid w:val="004E65B4"/>
    <w:rsid w:val="00500C72"/>
    <w:rsid w:val="00510AE3"/>
    <w:rsid w:val="00512187"/>
    <w:rsid w:val="00517A49"/>
    <w:rsid w:val="0052013B"/>
    <w:rsid w:val="00523B45"/>
    <w:rsid w:val="005370A1"/>
    <w:rsid w:val="00545AE3"/>
    <w:rsid w:val="00573E7C"/>
    <w:rsid w:val="005813DA"/>
    <w:rsid w:val="005817F3"/>
    <w:rsid w:val="00583D05"/>
    <w:rsid w:val="0058567E"/>
    <w:rsid w:val="00587F5B"/>
    <w:rsid w:val="0059471B"/>
    <w:rsid w:val="00595FB3"/>
    <w:rsid w:val="005A2DA6"/>
    <w:rsid w:val="005A3602"/>
    <w:rsid w:val="005A3F52"/>
    <w:rsid w:val="005A4D2D"/>
    <w:rsid w:val="005B7366"/>
    <w:rsid w:val="005B7C73"/>
    <w:rsid w:val="005C711B"/>
    <w:rsid w:val="005D13C9"/>
    <w:rsid w:val="005D6552"/>
    <w:rsid w:val="005F24FA"/>
    <w:rsid w:val="00603596"/>
    <w:rsid w:val="00610EA6"/>
    <w:rsid w:val="00614E9F"/>
    <w:rsid w:val="00617022"/>
    <w:rsid w:val="00624BD0"/>
    <w:rsid w:val="006319C7"/>
    <w:rsid w:val="006613AF"/>
    <w:rsid w:val="0066276F"/>
    <w:rsid w:val="00664F6D"/>
    <w:rsid w:val="00670EFE"/>
    <w:rsid w:val="00691049"/>
    <w:rsid w:val="00691975"/>
    <w:rsid w:val="00692777"/>
    <w:rsid w:val="006A27D9"/>
    <w:rsid w:val="006A3879"/>
    <w:rsid w:val="006E2BA8"/>
    <w:rsid w:val="006F4F73"/>
    <w:rsid w:val="006F555E"/>
    <w:rsid w:val="00700AAE"/>
    <w:rsid w:val="007025E5"/>
    <w:rsid w:val="00724333"/>
    <w:rsid w:val="00727BD0"/>
    <w:rsid w:val="007300D7"/>
    <w:rsid w:val="00740307"/>
    <w:rsid w:val="00744B5A"/>
    <w:rsid w:val="00744B65"/>
    <w:rsid w:val="00756BFB"/>
    <w:rsid w:val="0076357E"/>
    <w:rsid w:val="007815D9"/>
    <w:rsid w:val="00781E03"/>
    <w:rsid w:val="007A02D2"/>
    <w:rsid w:val="007B0A67"/>
    <w:rsid w:val="007C53EA"/>
    <w:rsid w:val="007F0951"/>
    <w:rsid w:val="00804514"/>
    <w:rsid w:val="00822216"/>
    <w:rsid w:val="00825205"/>
    <w:rsid w:val="00832306"/>
    <w:rsid w:val="008440EE"/>
    <w:rsid w:val="008442CB"/>
    <w:rsid w:val="00851B10"/>
    <w:rsid w:val="00855EEA"/>
    <w:rsid w:val="00865E21"/>
    <w:rsid w:val="00866DE2"/>
    <w:rsid w:val="00871680"/>
    <w:rsid w:val="00874360"/>
    <w:rsid w:val="00887099"/>
    <w:rsid w:val="0089105B"/>
    <w:rsid w:val="00894A8A"/>
    <w:rsid w:val="008A1818"/>
    <w:rsid w:val="008A3EEA"/>
    <w:rsid w:val="008B22B7"/>
    <w:rsid w:val="008C1671"/>
    <w:rsid w:val="008C53B2"/>
    <w:rsid w:val="008D071C"/>
    <w:rsid w:val="008D42B0"/>
    <w:rsid w:val="008D7C02"/>
    <w:rsid w:val="008E3A40"/>
    <w:rsid w:val="008F5ABA"/>
    <w:rsid w:val="008F7A38"/>
    <w:rsid w:val="009018B3"/>
    <w:rsid w:val="00906242"/>
    <w:rsid w:val="0091642A"/>
    <w:rsid w:val="009230ED"/>
    <w:rsid w:val="00930772"/>
    <w:rsid w:val="009373DC"/>
    <w:rsid w:val="0095189F"/>
    <w:rsid w:val="00952247"/>
    <w:rsid w:val="00952670"/>
    <w:rsid w:val="00975632"/>
    <w:rsid w:val="00981E13"/>
    <w:rsid w:val="0099066F"/>
    <w:rsid w:val="00995B5D"/>
    <w:rsid w:val="009B4942"/>
    <w:rsid w:val="009C095D"/>
    <w:rsid w:val="009C1AFC"/>
    <w:rsid w:val="009D1D2A"/>
    <w:rsid w:val="009D2070"/>
    <w:rsid w:val="009D20C5"/>
    <w:rsid w:val="009D41B5"/>
    <w:rsid w:val="009F10A6"/>
    <w:rsid w:val="00A13EF8"/>
    <w:rsid w:val="00A158D3"/>
    <w:rsid w:val="00A252D6"/>
    <w:rsid w:val="00A3162C"/>
    <w:rsid w:val="00A37978"/>
    <w:rsid w:val="00A44AAA"/>
    <w:rsid w:val="00A44C9C"/>
    <w:rsid w:val="00A512BA"/>
    <w:rsid w:val="00A621F6"/>
    <w:rsid w:val="00A75345"/>
    <w:rsid w:val="00A765DE"/>
    <w:rsid w:val="00A90D0C"/>
    <w:rsid w:val="00A969B3"/>
    <w:rsid w:val="00AA5EDF"/>
    <w:rsid w:val="00AB0DE6"/>
    <w:rsid w:val="00AB49AA"/>
    <w:rsid w:val="00AC3B5B"/>
    <w:rsid w:val="00AC3E2F"/>
    <w:rsid w:val="00AC62DE"/>
    <w:rsid w:val="00AC72D3"/>
    <w:rsid w:val="00AD09E7"/>
    <w:rsid w:val="00AE31D5"/>
    <w:rsid w:val="00AF1E99"/>
    <w:rsid w:val="00AF3B48"/>
    <w:rsid w:val="00B22A72"/>
    <w:rsid w:val="00B2411D"/>
    <w:rsid w:val="00B3445C"/>
    <w:rsid w:val="00B362EF"/>
    <w:rsid w:val="00B415C3"/>
    <w:rsid w:val="00B41C9F"/>
    <w:rsid w:val="00B42DF0"/>
    <w:rsid w:val="00B465FC"/>
    <w:rsid w:val="00B5400D"/>
    <w:rsid w:val="00B5483C"/>
    <w:rsid w:val="00B640CF"/>
    <w:rsid w:val="00B663A3"/>
    <w:rsid w:val="00B7657B"/>
    <w:rsid w:val="00B8435B"/>
    <w:rsid w:val="00B92042"/>
    <w:rsid w:val="00B92FFC"/>
    <w:rsid w:val="00B94B84"/>
    <w:rsid w:val="00BB5A0F"/>
    <w:rsid w:val="00BC4146"/>
    <w:rsid w:val="00BC6B68"/>
    <w:rsid w:val="00BC7040"/>
    <w:rsid w:val="00BD7AF4"/>
    <w:rsid w:val="00BE2D3C"/>
    <w:rsid w:val="00BE7323"/>
    <w:rsid w:val="00BF1070"/>
    <w:rsid w:val="00C01B9E"/>
    <w:rsid w:val="00C058EF"/>
    <w:rsid w:val="00C07B39"/>
    <w:rsid w:val="00C12B28"/>
    <w:rsid w:val="00C30410"/>
    <w:rsid w:val="00C31DE4"/>
    <w:rsid w:val="00C5193E"/>
    <w:rsid w:val="00C51EB8"/>
    <w:rsid w:val="00C524F5"/>
    <w:rsid w:val="00C61B9C"/>
    <w:rsid w:val="00C648A6"/>
    <w:rsid w:val="00C66CD1"/>
    <w:rsid w:val="00C66D91"/>
    <w:rsid w:val="00C70E28"/>
    <w:rsid w:val="00C75CC7"/>
    <w:rsid w:val="00C82212"/>
    <w:rsid w:val="00C86E46"/>
    <w:rsid w:val="00C87D1B"/>
    <w:rsid w:val="00C93B9F"/>
    <w:rsid w:val="00C942FF"/>
    <w:rsid w:val="00C96D28"/>
    <w:rsid w:val="00CB28EF"/>
    <w:rsid w:val="00CB31EC"/>
    <w:rsid w:val="00CB5DBF"/>
    <w:rsid w:val="00CD13ED"/>
    <w:rsid w:val="00CF0943"/>
    <w:rsid w:val="00CF24E9"/>
    <w:rsid w:val="00CF26C1"/>
    <w:rsid w:val="00CF7A6D"/>
    <w:rsid w:val="00D21CD4"/>
    <w:rsid w:val="00D435AB"/>
    <w:rsid w:val="00D513BD"/>
    <w:rsid w:val="00D626B2"/>
    <w:rsid w:val="00D80018"/>
    <w:rsid w:val="00D82595"/>
    <w:rsid w:val="00D85C0E"/>
    <w:rsid w:val="00D91BD2"/>
    <w:rsid w:val="00D91D02"/>
    <w:rsid w:val="00DA0682"/>
    <w:rsid w:val="00DA0B25"/>
    <w:rsid w:val="00DA6C71"/>
    <w:rsid w:val="00DC6C81"/>
    <w:rsid w:val="00DD4C2D"/>
    <w:rsid w:val="00DD614F"/>
    <w:rsid w:val="00DE22D0"/>
    <w:rsid w:val="00DE399E"/>
    <w:rsid w:val="00E126B6"/>
    <w:rsid w:val="00E13707"/>
    <w:rsid w:val="00E203C4"/>
    <w:rsid w:val="00E32B86"/>
    <w:rsid w:val="00E35EFD"/>
    <w:rsid w:val="00E4626A"/>
    <w:rsid w:val="00E51C1B"/>
    <w:rsid w:val="00E57C6B"/>
    <w:rsid w:val="00E92D4B"/>
    <w:rsid w:val="00EB252A"/>
    <w:rsid w:val="00EB4511"/>
    <w:rsid w:val="00EC3CF8"/>
    <w:rsid w:val="00ED11CC"/>
    <w:rsid w:val="00EE3AD0"/>
    <w:rsid w:val="00EE4F51"/>
    <w:rsid w:val="00EF0458"/>
    <w:rsid w:val="00EF22C6"/>
    <w:rsid w:val="00F126AA"/>
    <w:rsid w:val="00F17D5F"/>
    <w:rsid w:val="00F35673"/>
    <w:rsid w:val="00F42CBF"/>
    <w:rsid w:val="00F51BD3"/>
    <w:rsid w:val="00F5635A"/>
    <w:rsid w:val="00F63C0F"/>
    <w:rsid w:val="00F66BA9"/>
    <w:rsid w:val="00F80472"/>
    <w:rsid w:val="00F82379"/>
    <w:rsid w:val="00F82CC2"/>
    <w:rsid w:val="00F966A0"/>
    <w:rsid w:val="00FB2746"/>
    <w:rsid w:val="00FB6408"/>
    <w:rsid w:val="00FB7F3C"/>
    <w:rsid w:val="00FD263E"/>
    <w:rsid w:val="00FD52C6"/>
    <w:rsid w:val="00FD5EB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BAAB"/>
  <w15:chartTrackingRefBased/>
  <w15:docId w15:val="{259BEBF3-EF7F-43B3-B162-D18DDBB1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CF8"/>
    <w:pPr>
      <w:ind w:left="720"/>
      <w:contextualSpacing/>
    </w:pPr>
  </w:style>
  <w:style w:type="table" w:styleId="TableGrid">
    <w:name w:val="Table Grid"/>
    <w:basedOn w:val="TableNormal"/>
    <w:uiPriority w:val="39"/>
    <w:rsid w:val="0069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E2B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2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Graham</dc:creator>
  <cp:keywords/>
  <dc:description/>
  <cp:lastModifiedBy>Andrew Graham</cp:lastModifiedBy>
  <cp:revision>28</cp:revision>
  <dcterms:created xsi:type="dcterms:W3CDTF">2023-11-16T06:51:00Z</dcterms:created>
  <dcterms:modified xsi:type="dcterms:W3CDTF">2023-11-30T21:19:00Z</dcterms:modified>
</cp:coreProperties>
</file>